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479B2" w14:textId="61F298BA" w:rsidR="00AC0904" w:rsidRDefault="00AC0904" w:rsidP="00AC0904">
      <w:r>
        <w:t xml:space="preserve">POSITION TITLE: Accounts Payable Clerk </w:t>
      </w:r>
    </w:p>
    <w:p w14:paraId="60ED8E15" w14:textId="73776C2D" w:rsidR="00AC0904" w:rsidRDefault="00AC0904" w:rsidP="00AC0904">
      <w:r>
        <w:t xml:space="preserve">DEPARTMENT: Accounting </w:t>
      </w:r>
    </w:p>
    <w:p w14:paraId="1470B58A" w14:textId="77777777" w:rsidR="00AC0904" w:rsidRDefault="00AC0904" w:rsidP="00AC0904">
      <w:r>
        <w:t xml:space="preserve">LOCATION: UKB Tribal Complex – Tahlequah  </w:t>
      </w:r>
    </w:p>
    <w:p w14:paraId="42F136EA" w14:textId="689E07F2" w:rsidR="00AC0904" w:rsidRDefault="00AC0904" w:rsidP="00AC0904">
      <w:r>
        <w:t>REPORTS TO: Accounting Manager/Comptroller/Treasurer</w:t>
      </w:r>
    </w:p>
    <w:p w14:paraId="3AD4894C" w14:textId="77777777" w:rsidR="00AC0904" w:rsidRDefault="00AC0904" w:rsidP="00AC0904">
      <w:r>
        <w:t>STATUS: Full-Time, Non-Exempt</w:t>
      </w:r>
    </w:p>
    <w:p w14:paraId="06A3FDBB" w14:textId="77777777" w:rsidR="00AC0904" w:rsidRDefault="00AC0904" w:rsidP="00AC0904">
      <w:r>
        <w:t xml:space="preserve">PAY: BOE </w:t>
      </w:r>
    </w:p>
    <w:p w14:paraId="5C49AF98" w14:textId="7C2C7355" w:rsidR="00AC0904" w:rsidRDefault="00AC0904" w:rsidP="00AC0904">
      <w:r>
        <w:t xml:space="preserve">INTERNAL OPENING DATE: </w:t>
      </w:r>
      <w:r w:rsidR="005C6DB0">
        <w:t>4/29/2024</w:t>
      </w:r>
    </w:p>
    <w:p w14:paraId="11E2510F" w14:textId="3D27318E" w:rsidR="00AC0904" w:rsidRDefault="00AC0904" w:rsidP="00AC0904">
      <w:r>
        <w:t xml:space="preserve">INTERNAL CLOSING DATE: </w:t>
      </w:r>
      <w:r w:rsidR="005C6DB0">
        <w:t>5/5/2024</w:t>
      </w:r>
    </w:p>
    <w:p w14:paraId="3E534741" w14:textId="77777777" w:rsidR="00AC0904" w:rsidRDefault="00AC0904" w:rsidP="00AC0904">
      <w:pPr>
        <w:rPr>
          <w:u w:val="single"/>
        </w:rPr>
      </w:pPr>
    </w:p>
    <w:p w14:paraId="175E0682" w14:textId="3CB6727F" w:rsidR="00AC0904" w:rsidRPr="00D53B3B" w:rsidRDefault="00AC0904" w:rsidP="00AC0904">
      <w:pPr>
        <w:rPr>
          <w:u w:val="single"/>
        </w:rPr>
      </w:pPr>
      <w:r w:rsidRPr="00D53B3B">
        <w:rPr>
          <w:u w:val="single"/>
        </w:rPr>
        <w:t xml:space="preserve">Summary of Duties and Responsibilities </w:t>
      </w:r>
    </w:p>
    <w:p w14:paraId="2D3F6CC0" w14:textId="635357EC" w:rsidR="00E724F9" w:rsidRDefault="00284483" w:rsidP="00E724F9">
      <w:pPr>
        <w:rPr>
          <w:color w:val="auto"/>
        </w:rPr>
      </w:pPr>
      <w:r w:rsidRPr="00762DB3">
        <w:rPr>
          <w:color w:val="auto"/>
        </w:rPr>
        <w:t xml:space="preserve">The </w:t>
      </w:r>
      <w:r w:rsidR="00496B5B" w:rsidRPr="00762DB3">
        <w:rPr>
          <w:color w:val="auto"/>
        </w:rPr>
        <w:t xml:space="preserve">Accounts Payable Clerk will be responsible for monitoring the outflow of capital for the company.  </w:t>
      </w:r>
    </w:p>
    <w:p w14:paraId="15496BBA" w14:textId="77777777" w:rsidR="00AC0904" w:rsidRPr="00AC0904" w:rsidRDefault="00AC0904" w:rsidP="00E724F9">
      <w:pPr>
        <w:rPr>
          <w:color w:val="auto"/>
        </w:rPr>
      </w:pPr>
    </w:p>
    <w:p w14:paraId="4833B2F1" w14:textId="77777777" w:rsidR="00AC0904" w:rsidRDefault="00AC0904" w:rsidP="00AC0904">
      <w:pPr>
        <w:rPr>
          <w:u w:val="single"/>
        </w:rPr>
      </w:pPr>
      <w:r w:rsidRPr="00AC0904">
        <w:rPr>
          <w:u w:val="single"/>
        </w:rPr>
        <w:t xml:space="preserve">Minimum Qualification Requirements </w:t>
      </w:r>
    </w:p>
    <w:p w14:paraId="02A98C26" w14:textId="77777777" w:rsidR="00AC0904" w:rsidRDefault="00AC0904" w:rsidP="00AC0904">
      <w:r>
        <w:t>1. Must pass a background check prior to employment and every 5</w:t>
      </w:r>
      <w:r w:rsidRPr="00AB0A49">
        <w:rPr>
          <w:vertAlign w:val="superscript"/>
        </w:rPr>
        <w:t>th</w:t>
      </w:r>
      <w:r>
        <w:t xml:space="preserve"> year thereafter. Applicants must not have any misdemeanor or felony offenses related to abuse, Domestic Violence, neglect, or endangerment or any offenses related to dishonesty or theft.</w:t>
      </w:r>
    </w:p>
    <w:p w14:paraId="3D7241CE" w14:textId="77777777" w:rsidR="00AC0904" w:rsidRDefault="00AC0904" w:rsidP="00AC0904">
      <w:r>
        <w:t xml:space="preserve">2. Must comply with all Health policies established by the Tribe. </w:t>
      </w:r>
    </w:p>
    <w:p w14:paraId="635496CE" w14:textId="2CB9272F" w:rsidR="00157127" w:rsidRPr="00AC0904" w:rsidRDefault="00AC0904" w:rsidP="00AC0904">
      <w:pPr>
        <w:spacing w:after="160" w:line="259" w:lineRule="auto"/>
        <w:rPr>
          <w:color w:val="auto"/>
        </w:rPr>
      </w:pPr>
      <w:r>
        <w:rPr>
          <w:u w:val="single"/>
        </w:rPr>
        <w:t xml:space="preserve">3. </w:t>
      </w:r>
      <w:r w:rsidR="00157127" w:rsidRPr="00AC0904">
        <w:rPr>
          <w:color w:val="auto"/>
        </w:rPr>
        <w:t>Receives and verifies expense reports; reconciles expense and other financial reports with account balances and other office records.</w:t>
      </w:r>
    </w:p>
    <w:p w14:paraId="4B4E689B" w14:textId="1D36E761" w:rsidR="00157127" w:rsidRPr="00AC0904" w:rsidRDefault="00AC0904" w:rsidP="00AC0904">
      <w:pPr>
        <w:spacing w:after="160" w:line="259" w:lineRule="auto"/>
        <w:rPr>
          <w:color w:val="auto"/>
        </w:rPr>
      </w:pPr>
      <w:r>
        <w:rPr>
          <w:color w:val="auto"/>
        </w:rPr>
        <w:t xml:space="preserve">4. </w:t>
      </w:r>
      <w:r w:rsidR="00157127" w:rsidRPr="00AC0904">
        <w:rPr>
          <w:color w:val="auto"/>
        </w:rPr>
        <w:t>Facilitates payment of vendors, which may include verification of federal ID numbers, reviewing purchase orders, and resolving discrepancies.</w:t>
      </w:r>
    </w:p>
    <w:p w14:paraId="70F97A53" w14:textId="162DAA4A" w:rsidR="00157127" w:rsidRPr="00AC0904" w:rsidRDefault="00AC0904" w:rsidP="00AC0904">
      <w:pPr>
        <w:spacing w:after="160" w:line="259" w:lineRule="auto"/>
        <w:rPr>
          <w:color w:val="auto"/>
        </w:rPr>
      </w:pPr>
      <w:r>
        <w:rPr>
          <w:color w:val="auto"/>
        </w:rPr>
        <w:t xml:space="preserve">5. </w:t>
      </w:r>
      <w:r w:rsidR="00157127" w:rsidRPr="00AC0904">
        <w:rPr>
          <w:color w:val="auto"/>
        </w:rPr>
        <w:t>Ensures outstanding obligations are credited upon payment, identifies discount opportunities, and issues purchase order amendments or stop-payment orders as needed.</w:t>
      </w:r>
    </w:p>
    <w:p w14:paraId="0DBF90D6" w14:textId="734622B9" w:rsidR="00157127" w:rsidRPr="00AC0904" w:rsidRDefault="00AC0904" w:rsidP="00AC0904">
      <w:pPr>
        <w:spacing w:after="160" w:line="259" w:lineRule="auto"/>
        <w:rPr>
          <w:color w:val="auto"/>
        </w:rPr>
      </w:pPr>
      <w:r>
        <w:rPr>
          <w:color w:val="auto"/>
        </w:rPr>
        <w:t xml:space="preserve">6. </w:t>
      </w:r>
      <w:r w:rsidR="00157127" w:rsidRPr="00AC0904">
        <w:rPr>
          <w:color w:val="auto"/>
        </w:rPr>
        <w:t>Assists with accounting records and ledgers by reconciling monthly statements and transactions.</w:t>
      </w:r>
    </w:p>
    <w:p w14:paraId="371BBA90" w14:textId="7F97E3BC" w:rsidR="00157127" w:rsidRPr="00AC0904" w:rsidRDefault="00AC0904" w:rsidP="00AC0904">
      <w:pPr>
        <w:spacing w:after="160" w:line="259" w:lineRule="auto"/>
        <w:rPr>
          <w:color w:val="auto"/>
        </w:rPr>
      </w:pPr>
      <w:r>
        <w:rPr>
          <w:color w:val="auto"/>
        </w:rPr>
        <w:t xml:space="preserve">7. </w:t>
      </w:r>
      <w:r w:rsidR="00157127" w:rsidRPr="00AC0904">
        <w:rPr>
          <w:color w:val="auto"/>
        </w:rPr>
        <w:t xml:space="preserve">Records entry of, verifies documentation for, and distributes petty cash. </w:t>
      </w:r>
    </w:p>
    <w:p w14:paraId="3DD0F42A" w14:textId="385F65E5" w:rsidR="00157127" w:rsidRDefault="00AC0904" w:rsidP="00AC0904">
      <w:pPr>
        <w:spacing w:after="160" w:line="259" w:lineRule="auto"/>
        <w:rPr>
          <w:color w:val="auto"/>
        </w:rPr>
      </w:pPr>
      <w:r>
        <w:rPr>
          <w:color w:val="auto"/>
        </w:rPr>
        <w:t xml:space="preserve">8. </w:t>
      </w:r>
      <w:r w:rsidR="00157127" w:rsidRPr="00AC0904">
        <w:rPr>
          <w:color w:val="auto"/>
        </w:rPr>
        <w:t>Calculates and reports sales tax based on paid invoices.</w:t>
      </w:r>
    </w:p>
    <w:p w14:paraId="4D8CD145" w14:textId="6D416C21" w:rsidR="00AC0904" w:rsidRDefault="00AC0904" w:rsidP="00AC0904">
      <w:p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9. Maintains office supplies and coordinates maintenance of office equipment. </w:t>
      </w:r>
    </w:p>
    <w:p w14:paraId="2E4534FC" w14:textId="4442B81A" w:rsidR="00AC0904" w:rsidRPr="003E4531" w:rsidRDefault="00AC0904" w:rsidP="00AC0904">
      <w:pPr>
        <w:shd w:val="clear" w:color="auto" w:fill="FFFFFF"/>
        <w:spacing w:before="100" w:beforeAutospacing="1" w:after="100" w:afterAutospacing="1" w:line="300" w:lineRule="atLeast"/>
        <w:rPr>
          <w:rFonts w:eastAsia="Times New Roman" w:cstheme="minorHAnsi"/>
        </w:rPr>
      </w:pPr>
      <w:r>
        <w:rPr>
          <w:rFonts w:eastAsia="Times New Roman" w:cstheme="minorHAnsi"/>
        </w:rPr>
        <w:t xml:space="preserve">10. </w:t>
      </w:r>
      <w:r w:rsidRPr="00C44127">
        <w:rPr>
          <w:rFonts w:eastAsia="Times New Roman" w:cstheme="minorHAnsi"/>
        </w:rPr>
        <w:t>Always maintain a high level of ethical standards.</w:t>
      </w:r>
    </w:p>
    <w:p w14:paraId="300E771F" w14:textId="0DFB5D1F" w:rsidR="00AC0904" w:rsidRDefault="00AC0904" w:rsidP="00AC0904">
      <w:r>
        <w:t xml:space="preserve">11. Proven ability, in prior positions, to exercise good judgement in stressful situations. </w:t>
      </w:r>
    </w:p>
    <w:p w14:paraId="35FCB65B" w14:textId="757C9677" w:rsidR="00AC0904" w:rsidRDefault="00AC0904" w:rsidP="00AC0904">
      <w:r>
        <w:t xml:space="preserve">12. Excellent attendance record in previous positions. </w:t>
      </w:r>
    </w:p>
    <w:p w14:paraId="3AEC8F96" w14:textId="2C509D24" w:rsidR="00AC0904" w:rsidRDefault="00AC0904" w:rsidP="00AC0904">
      <w:r>
        <w:t xml:space="preserve">13. Excellent employment references from previous positions. </w:t>
      </w:r>
    </w:p>
    <w:p w14:paraId="204D2EC2" w14:textId="1794FB6B" w:rsidR="00AC0904" w:rsidRDefault="00AC0904" w:rsidP="00AC0904">
      <w:r>
        <w:t xml:space="preserve">14. Ability, aptitude, and willingness to work consistently in a professional manner. </w:t>
      </w:r>
    </w:p>
    <w:p w14:paraId="4C0783F8" w14:textId="7F5E5FA1" w:rsidR="00AC0904" w:rsidRDefault="00AC0904" w:rsidP="00AC0904">
      <w:r>
        <w:t xml:space="preserve">15. Must maintain absolute confidentiality of sensitive information. </w:t>
      </w:r>
    </w:p>
    <w:p w14:paraId="575EA379" w14:textId="6A93EBD8" w:rsidR="00AC0904" w:rsidRDefault="00AC0904" w:rsidP="00AC0904">
      <w:r>
        <w:t xml:space="preserve">16. Ability to keep legible and accurate records. </w:t>
      </w:r>
    </w:p>
    <w:p w14:paraId="64B245C0" w14:textId="37041EB1" w:rsidR="00AC0904" w:rsidRDefault="00AC0904" w:rsidP="00AC0904">
      <w:r>
        <w:t xml:space="preserve">17. Ability to establish and maintain effective working relationships with other employees, staff, and the public. </w:t>
      </w:r>
    </w:p>
    <w:p w14:paraId="6FBD55AD" w14:textId="77777777" w:rsidR="00AC0904" w:rsidRPr="00AC0904" w:rsidRDefault="00AC0904" w:rsidP="00AC0904">
      <w:pPr>
        <w:spacing w:after="160" w:line="259" w:lineRule="auto"/>
        <w:rPr>
          <w:color w:val="auto"/>
        </w:rPr>
      </w:pPr>
    </w:p>
    <w:p w14:paraId="753BC961" w14:textId="6A7E1741" w:rsidR="00E724F9" w:rsidRPr="00AC0904" w:rsidRDefault="00AC0904" w:rsidP="00AC0904">
      <w:pPr>
        <w:spacing w:after="160" w:line="259" w:lineRule="auto"/>
        <w:rPr>
          <w:color w:val="auto"/>
        </w:rPr>
      </w:pPr>
      <w:r>
        <w:rPr>
          <w:color w:val="auto"/>
        </w:rPr>
        <w:t xml:space="preserve">18. </w:t>
      </w:r>
      <w:r w:rsidR="00157127" w:rsidRPr="00AC0904">
        <w:rPr>
          <w:color w:val="auto"/>
        </w:rPr>
        <w:t>Other related duties as assigned.</w:t>
      </w:r>
    </w:p>
    <w:p w14:paraId="765D5854" w14:textId="77777777" w:rsidR="00AC0904" w:rsidRDefault="00AC0904" w:rsidP="00AC0904">
      <w:pPr>
        <w:rPr>
          <w:u w:val="single"/>
        </w:rPr>
      </w:pPr>
    </w:p>
    <w:p w14:paraId="2EE82211" w14:textId="734698B5" w:rsidR="00AC0904" w:rsidRPr="00AC0904" w:rsidRDefault="00AC0904" w:rsidP="00AC0904">
      <w:pPr>
        <w:rPr>
          <w:u w:val="single"/>
        </w:rPr>
      </w:pPr>
      <w:r w:rsidRPr="00AC0904">
        <w:rPr>
          <w:u w:val="single"/>
        </w:rPr>
        <w:t xml:space="preserve">Education/Experience </w:t>
      </w:r>
    </w:p>
    <w:p w14:paraId="4EFA4BC9" w14:textId="2B79D80C" w:rsidR="00A91492" w:rsidRPr="00AC0904" w:rsidRDefault="00E724F9" w:rsidP="00AC0904">
      <w:pPr>
        <w:pStyle w:val="ListParagraph"/>
        <w:numPr>
          <w:ilvl w:val="0"/>
          <w:numId w:val="9"/>
        </w:numPr>
        <w:spacing w:after="160" w:line="259" w:lineRule="auto"/>
        <w:rPr>
          <w:color w:val="auto"/>
        </w:rPr>
      </w:pPr>
      <w:r w:rsidRPr="00AC0904">
        <w:rPr>
          <w:color w:val="auto"/>
        </w:rPr>
        <w:t>High school diploma required;</w:t>
      </w:r>
      <w:r w:rsidR="00496B5B" w:rsidRPr="00AC0904">
        <w:rPr>
          <w:color w:val="auto"/>
        </w:rPr>
        <w:t xml:space="preserve"> </w:t>
      </w:r>
      <w:r w:rsidR="00762DB3" w:rsidRPr="00AC0904">
        <w:rPr>
          <w:color w:val="auto"/>
        </w:rPr>
        <w:t>B</w:t>
      </w:r>
      <w:r w:rsidR="00496B5B" w:rsidRPr="00AC0904">
        <w:rPr>
          <w:color w:val="auto"/>
        </w:rPr>
        <w:t xml:space="preserve">usiness or </w:t>
      </w:r>
      <w:r w:rsidR="00762DB3" w:rsidRPr="00AC0904">
        <w:rPr>
          <w:color w:val="auto"/>
        </w:rPr>
        <w:t>A</w:t>
      </w:r>
      <w:r w:rsidR="00496B5B" w:rsidRPr="00AC0904">
        <w:rPr>
          <w:color w:val="auto"/>
        </w:rPr>
        <w:t xml:space="preserve">ccounting </w:t>
      </w:r>
      <w:r w:rsidR="00B97352" w:rsidRPr="00AC0904">
        <w:rPr>
          <w:color w:val="auto"/>
        </w:rPr>
        <w:t>degree</w:t>
      </w:r>
      <w:r w:rsidR="00496B5B" w:rsidRPr="00AC0904">
        <w:rPr>
          <w:color w:val="auto"/>
        </w:rPr>
        <w:t xml:space="preserve"> preferred.</w:t>
      </w:r>
    </w:p>
    <w:p w14:paraId="27527303" w14:textId="51B12097" w:rsidR="00A91492" w:rsidRPr="00AC0904" w:rsidRDefault="00496B5B" w:rsidP="00AC0904">
      <w:pPr>
        <w:pStyle w:val="ListParagraph"/>
        <w:numPr>
          <w:ilvl w:val="0"/>
          <w:numId w:val="9"/>
        </w:numPr>
        <w:spacing w:after="160" w:line="259" w:lineRule="auto"/>
        <w:rPr>
          <w:color w:val="auto"/>
        </w:rPr>
      </w:pPr>
      <w:r w:rsidRPr="00AC0904">
        <w:rPr>
          <w:color w:val="auto"/>
        </w:rPr>
        <w:t xml:space="preserve">Certified Accounts Payable Professional </w:t>
      </w:r>
      <w:r w:rsidR="00B97352" w:rsidRPr="00AC0904">
        <w:rPr>
          <w:color w:val="auto"/>
        </w:rPr>
        <w:t xml:space="preserve">(CAPP) </w:t>
      </w:r>
      <w:r w:rsidRPr="00AC0904">
        <w:rPr>
          <w:color w:val="auto"/>
        </w:rPr>
        <w:t>certification preferred.</w:t>
      </w:r>
    </w:p>
    <w:p w14:paraId="6DBA6E6A" w14:textId="77777777" w:rsidR="00E724F9" w:rsidRPr="00E724F9" w:rsidRDefault="00E724F9" w:rsidP="00E724F9">
      <w:pPr>
        <w:pStyle w:val="ListParagraph"/>
        <w:spacing w:after="160" w:line="259" w:lineRule="auto"/>
        <w:ind w:left="720" w:firstLine="0"/>
        <w:rPr>
          <w:color w:val="auto"/>
        </w:rPr>
      </w:pPr>
    </w:p>
    <w:p w14:paraId="6753A389" w14:textId="77777777" w:rsidR="00AC0904" w:rsidRDefault="00AC0904" w:rsidP="00AC0904">
      <w:pPr>
        <w:rPr>
          <w:u w:val="single"/>
        </w:rPr>
      </w:pPr>
      <w:r w:rsidRPr="00D122B6">
        <w:rPr>
          <w:u w:val="single"/>
        </w:rPr>
        <w:t>Physical Requirements</w:t>
      </w:r>
    </w:p>
    <w:p w14:paraId="0EB59EC2" w14:textId="77777777" w:rsidR="00AC0904" w:rsidRPr="00E1419A" w:rsidRDefault="00AC0904" w:rsidP="00AC0904">
      <w:pPr>
        <w:pStyle w:val="ListParagraph"/>
        <w:numPr>
          <w:ilvl w:val="0"/>
          <w:numId w:val="10"/>
        </w:numPr>
        <w:spacing w:after="160" w:line="256" w:lineRule="auto"/>
        <w:rPr>
          <w:rFonts w:cstheme="minorHAnsi"/>
        </w:rPr>
      </w:pPr>
      <w:r w:rsidRPr="00E1419A">
        <w:rPr>
          <w:rFonts w:cstheme="minorHAnsi"/>
        </w:rPr>
        <w:t>Prolonged periods sitting at a desk and working on a computer.</w:t>
      </w:r>
    </w:p>
    <w:p w14:paraId="68981FBD" w14:textId="77777777" w:rsidR="00AC0904" w:rsidRPr="00D122B6" w:rsidRDefault="00AC0904" w:rsidP="00AC0904">
      <w:pPr>
        <w:rPr>
          <w:u w:val="single"/>
        </w:rPr>
      </w:pPr>
    </w:p>
    <w:p w14:paraId="2F067665" w14:textId="77777777" w:rsidR="00AC0904" w:rsidRPr="00680BA6" w:rsidRDefault="00AC0904" w:rsidP="00AC0904">
      <w:pPr>
        <w:rPr>
          <w:b/>
          <w:bCs/>
        </w:rPr>
      </w:pPr>
      <w:r w:rsidRPr="00680BA6">
        <w:rPr>
          <w:b/>
          <w:bCs/>
        </w:rPr>
        <w:t xml:space="preserve">UKB and Tribal preference applies. </w:t>
      </w:r>
    </w:p>
    <w:p w14:paraId="25F8C747" w14:textId="77777777" w:rsidR="00AC0904" w:rsidRDefault="00AC0904" w:rsidP="00AC0904"/>
    <w:p w14:paraId="5401A650" w14:textId="77777777" w:rsidR="00AC0904" w:rsidRDefault="00AC0904" w:rsidP="00AC0904"/>
    <w:p w14:paraId="5E563BC1" w14:textId="77777777" w:rsidR="00AC0904" w:rsidRDefault="00AC0904" w:rsidP="00AC0904"/>
    <w:p w14:paraId="2D3F3C26" w14:textId="77777777" w:rsidR="00AC0904" w:rsidRDefault="00AC0904" w:rsidP="00AC0904"/>
    <w:p w14:paraId="6DF339E5" w14:textId="77777777" w:rsidR="00AC0904" w:rsidRDefault="00AC0904" w:rsidP="00AC0904"/>
    <w:p w14:paraId="2700F9F5" w14:textId="77777777" w:rsidR="00AC0904" w:rsidRDefault="00AC0904" w:rsidP="00AC0904"/>
    <w:p w14:paraId="6B81F7E7" w14:textId="77777777" w:rsidR="00AC0904" w:rsidRDefault="00AC0904" w:rsidP="00AC0904"/>
    <w:p w14:paraId="74105931" w14:textId="77777777" w:rsidR="00AC0904" w:rsidRDefault="00AC0904" w:rsidP="00AC0904"/>
    <w:p w14:paraId="323AABCE" w14:textId="77777777" w:rsidR="00AC0904" w:rsidRDefault="00AC0904" w:rsidP="00AC0904"/>
    <w:p w14:paraId="3BBBA54D" w14:textId="77777777" w:rsidR="00AC0904" w:rsidRDefault="00AC0904" w:rsidP="00AC0904"/>
    <w:p w14:paraId="1C35BD5B" w14:textId="77777777" w:rsidR="00AC0904" w:rsidRDefault="00AC0904" w:rsidP="00AC0904"/>
    <w:p w14:paraId="3697C9BF" w14:textId="77777777" w:rsidR="00AC0904" w:rsidRDefault="00AC0904" w:rsidP="00AC0904"/>
    <w:p w14:paraId="03FC10C4" w14:textId="77777777" w:rsidR="00AC0904" w:rsidRDefault="00AC0904" w:rsidP="00AC0904"/>
    <w:p w14:paraId="5ECE9629" w14:textId="77777777" w:rsidR="00AC0904" w:rsidRDefault="00AC0904" w:rsidP="00AC0904"/>
    <w:p w14:paraId="2397F43E" w14:textId="77777777" w:rsidR="00AC0904" w:rsidRDefault="00AC0904" w:rsidP="00AC0904"/>
    <w:p w14:paraId="689A2D56" w14:textId="77777777" w:rsidR="00AC0904" w:rsidRDefault="00AC0904" w:rsidP="00AC0904"/>
    <w:p w14:paraId="4DF46755" w14:textId="77777777" w:rsidR="00AC0904" w:rsidRDefault="00AC0904" w:rsidP="00AC0904"/>
    <w:p w14:paraId="3FE6A7A7" w14:textId="77777777" w:rsidR="00AC0904" w:rsidRDefault="00AC0904" w:rsidP="00AC0904"/>
    <w:p w14:paraId="22ACACC0" w14:textId="77777777" w:rsidR="00AC0904" w:rsidRDefault="00AC0904" w:rsidP="00AC0904"/>
    <w:p w14:paraId="2B3DF1A3" w14:textId="77777777" w:rsidR="00AC0904" w:rsidRDefault="00AC0904" w:rsidP="00AC0904"/>
    <w:p w14:paraId="7D68321E" w14:textId="77777777" w:rsidR="00AC0904" w:rsidRDefault="00AC0904" w:rsidP="00AC0904"/>
    <w:p w14:paraId="39BD419B" w14:textId="77777777" w:rsidR="00AC0904" w:rsidRDefault="00AC0904" w:rsidP="00AC0904"/>
    <w:p w14:paraId="5E7BBED5" w14:textId="77777777" w:rsidR="00AC0904" w:rsidRDefault="00AC0904" w:rsidP="00AC0904"/>
    <w:p w14:paraId="6B839AD5" w14:textId="77777777" w:rsidR="00AC0904" w:rsidRDefault="00AC0904" w:rsidP="00AC0904"/>
    <w:p w14:paraId="0FDDD32F" w14:textId="4C54C7D9" w:rsidR="00AC0904" w:rsidRDefault="00AC0904" w:rsidP="00AC0904">
      <w:r>
        <w:lastRenderedPageBreak/>
        <w:t xml:space="preserve">An applicant may be asked to participate in an interview to establish whether he/she meets the minimum qualifications. Interviews do not create a right to employment and provide no promise or guarantee of employment with the Tribe. The United Keetoowah Band of Cherokee Indians in Oklahoma reserves the right to hire according to its Indian Preference Policy. Applicants are subject to a pre-employment drug test and at-random testing following employment. Positions with the United Keetoowah Band of Cherokee Indians in Oklahoma are subject to a 60-day introductory period. To apply, submit an application, resume, and signed position description no later than 4:00 pm on the closing date to: Human Resources Department, 18300 W Keetoowah Circle Tahlequah, OK 74464 or to </w:t>
      </w:r>
      <w:hyperlink r:id="rId11" w:history="1">
        <w:r w:rsidRPr="00EE4FF1">
          <w:rPr>
            <w:rStyle w:val="Hyperlink"/>
          </w:rPr>
          <w:t>sthompson@ukb-nsn.gov</w:t>
        </w:r>
      </w:hyperlink>
      <w:r>
        <w:t xml:space="preserve"> or via fax at (918)414-4005. For more information, visit our website at www.ukb-nsn.gov Sign below stating you have read the above job description and fully understand the qualifications, duties and responsibilities required of this position. Sign and Return job description with application packet. Application packets are not maintained after the position is filled. A new application is required for each position applied for. </w:t>
      </w:r>
    </w:p>
    <w:p w14:paraId="4BFB6147" w14:textId="77777777" w:rsidR="00AC0904" w:rsidRDefault="00AC0904" w:rsidP="00AC0904"/>
    <w:p w14:paraId="05CFCB45" w14:textId="77777777" w:rsidR="00AC0904" w:rsidRDefault="00AC0904" w:rsidP="00AC0904">
      <w:r>
        <w:t>___________________________________</w:t>
      </w:r>
      <w:r>
        <w:tab/>
      </w:r>
      <w:r>
        <w:tab/>
        <w:t>___________________________________</w:t>
      </w:r>
    </w:p>
    <w:p w14:paraId="0FB5CDD1" w14:textId="77777777" w:rsidR="00AC0904" w:rsidRDefault="00AC0904" w:rsidP="00AC0904">
      <w:r>
        <w:t xml:space="preserve">Applicant Signature </w:t>
      </w:r>
      <w:r>
        <w:tab/>
      </w:r>
      <w:r>
        <w:tab/>
      </w:r>
      <w:r>
        <w:tab/>
      </w:r>
      <w:r>
        <w:tab/>
      </w:r>
      <w:r>
        <w:tab/>
        <w:t>Date</w:t>
      </w:r>
    </w:p>
    <w:p w14:paraId="4DBEEDF0" w14:textId="77777777" w:rsidR="00E64BB2" w:rsidRPr="00762DB3" w:rsidRDefault="00E64BB2" w:rsidP="00AC0904">
      <w:pPr>
        <w:pStyle w:val="Heading2"/>
        <w:rPr>
          <w:color w:val="auto"/>
        </w:rPr>
      </w:pPr>
    </w:p>
    <w:sectPr w:rsidR="00E64BB2" w:rsidRPr="00762DB3" w:rsidSect="00D27789">
      <w:pgSz w:w="12240" w:h="15840"/>
      <w:pgMar w:top="1152" w:right="1123" w:bottom="810"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795CB" w14:textId="77777777" w:rsidR="00D27789" w:rsidRDefault="00D27789">
      <w:pPr>
        <w:spacing w:after="0" w:line="240" w:lineRule="auto"/>
      </w:pPr>
      <w:r>
        <w:separator/>
      </w:r>
    </w:p>
  </w:endnote>
  <w:endnote w:type="continuationSeparator" w:id="0">
    <w:p w14:paraId="16382A59" w14:textId="77777777" w:rsidR="00D27789" w:rsidRDefault="00D2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AE21D" w14:textId="77777777" w:rsidR="00D27789" w:rsidRDefault="00D27789">
      <w:pPr>
        <w:spacing w:after="0" w:line="240" w:lineRule="auto"/>
      </w:pPr>
      <w:r>
        <w:separator/>
      </w:r>
    </w:p>
  </w:footnote>
  <w:footnote w:type="continuationSeparator" w:id="0">
    <w:p w14:paraId="4981E74F" w14:textId="77777777" w:rsidR="00D27789" w:rsidRDefault="00D277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A7C7C"/>
    <w:multiLevelType w:val="hybridMultilevel"/>
    <w:tmpl w:val="0DE0A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293022"/>
    <w:multiLevelType w:val="hybridMultilevel"/>
    <w:tmpl w:val="6A445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342C7"/>
    <w:multiLevelType w:val="hybridMultilevel"/>
    <w:tmpl w:val="0ACEC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21EB8"/>
    <w:multiLevelType w:val="hybridMultilevel"/>
    <w:tmpl w:val="5CD856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5A7BB0"/>
    <w:multiLevelType w:val="hybridMultilevel"/>
    <w:tmpl w:val="A020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C80FB2"/>
    <w:multiLevelType w:val="hybridMultilevel"/>
    <w:tmpl w:val="B7F0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DB552A"/>
    <w:multiLevelType w:val="hybridMultilevel"/>
    <w:tmpl w:val="B73CFBD8"/>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08D3EAC"/>
    <w:multiLevelType w:val="hybridMultilevel"/>
    <w:tmpl w:val="141E4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9E0D80"/>
    <w:multiLevelType w:val="hybridMultilevel"/>
    <w:tmpl w:val="2F6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C50AF2"/>
    <w:multiLevelType w:val="hybridMultilevel"/>
    <w:tmpl w:val="2CB4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3038673">
    <w:abstractNumId w:val="7"/>
  </w:num>
  <w:num w:numId="2" w16cid:durableId="648444484">
    <w:abstractNumId w:val="1"/>
  </w:num>
  <w:num w:numId="3" w16cid:durableId="1408041756">
    <w:abstractNumId w:val="8"/>
  </w:num>
  <w:num w:numId="4" w16cid:durableId="55247278">
    <w:abstractNumId w:val="9"/>
  </w:num>
  <w:num w:numId="5" w16cid:durableId="429854925">
    <w:abstractNumId w:val="5"/>
  </w:num>
  <w:num w:numId="6" w16cid:durableId="497116907">
    <w:abstractNumId w:val="0"/>
  </w:num>
  <w:num w:numId="7" w16cid:durableId="444275423">
    <w:abstractNumId w:val="2"/>
  </w:num>
  <w:num w:numId="8" w16cid:durableId="1085802967">
    <w:abstractNumId w:val="4"/>
  </w:num>
  <w:num w:numId="9" w16cid:durableId="1266576178">
    <w:abstractNumId w:val="3"/>
  </w:num>
  <w:num w:numId="10" w16cid:durableId="16516684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83"/>
    <w:rsid w:val="00016DAF"/>
    <w:rsid w:val="00084EB3"/>
    <w:rsid w:val="00087F36"/>
    <w:rsid w:val="000A185F"/>
    <w:rsid w:val="00157127"/>
    <w:rsid w:val="001B444D"/>
    <w:rsid w:val="001C0EDC"/>
    <w:rsid w:val="001D10D4"/>
    <w:rsid w:val="001D1AD3"/>
    <w:rsid w:val="001F4FE9"/>
    <w:rsid w:val="00284483"/>
    <w:rsid w:val="002B4BAA"/>
    <w:rsid w:val="002C3E9A"/>
    <w:rsid w:val="002C7A8D"/>
    <w:rsid w:val="0040243B"/>
    <w:rsid w:val="004551CB"/>
    <w:rsid w:val="0045586A"/>
    <w:rsid w:val="00496B5B"/>
    <w:rsid w:val="004C1C73"/>
    <w:rsid w:val="0054034A"/>
    <w:rsid w:val="00541318"/>
    <w:rsid w:val="0054742F"/>
    <w:rsid w:val="005547C8"/>
    <w:rsid w:val="00594855"/>
    <w:rsid w:val="005C431C"/>
    <w:rsid w:val="005C6DB0"/>
    <w:rsid w:val="006406ED"/>
    <w:rsid w:val="006A7394"/>
    <w:rsid w:val="006B5797"/>
    <w:rsid w:val="006D4AA5"/>
    <w:rsid w:val="006E20F4"/>
    <w:rsid w:val="00700314"/>
    <w:rsid w:val="00707C50"/>
    <w:rsid w:val="00762DB3"/>
    <w:rsid w:val="00774FC9"/>
    <w:rsid w:val="00787E63"/>
    <w:rsid w:val="007A09D1"/>
    <w:rsid w:val="007C3730"/>
    <w:rsid w:val="007D0F23"/>
    <w:rsid w:val="008926AE"/>
    <w:rsid w:val="008B21D6"/>
    <w:rsid w:val="008C2398"/>
    <w:rsid w:val="009617A1"/>
    <w:rsid w:val="00982CB7"/>
    <w:rsid w:val="009867A3"/>
    <w:rsid w:val="00A244E5"/>
    <w:rsid w:val="00A27EFA"/>
    <w:rsid w:val="00A516D5"/>
    <w:rsid w:val="00A7592A"/>
    <w:rsid w:val="00A91492"/>
    <w:rsid w:val="00A962EC"/>
    <w:rsid w:val="00AA10D8"/>
    <w:rsid w:val="00AC0904"/>
    <w:rsid w:val="00AF3EE7"/>
    <w:rsid w:val="00B212A3"/>
    <w:rsid w:val="00B32689"/>
    <w:rsid w:val="00B97352"/>
    <w:rsid w:val="00C34A37"/>
    <w:rsid w:val="00C551E3"/>
    <w:rsid w:val="00CD2E45"/>
    <w:rsid w:val="00D27789"/>
    <w:rsid w:val="00DC62E8"/>
    <w:rsid w:val="00E566C1"/>
    <w:rsid w:val="00E64BB2"/>
    <w:rsid w:val="00E724F9"/>
    <w:rsid w:val="00ED3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CB68E"/>
  <w15:chartTrackingRefBased/>
  <w15:docId w15:val="{A84421A3-97A2-4A42-9678-C31D31C6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483"/>
    <w:pPr>
      <w:spacing w:after="60" w:line="288" w:lineRule="auto"/>
    </w:pPr>
    <w:rPr>
      <w:color w:val="44546A" w:themeColor="text2"/>
      <w:lang w:eastAsia="ja-JP"/>
    </w:rPr>
  </w:style>
  <w:style w:type="paragraph" w:styleId="Heading1">
    <w:name w:val="heading 1"/>
    <w:basedOn w:val="Normal"/>
    <w:next w:val="Normal"/>
    <w:link w:val="Heading1Char"/>
    <w:uiPriority w:val="9"/>
    <w:qFormat/>
    <w:rsid w:val="00284483"/>
    <w:pPr>
      <w:spacing w:before="320" w:after="200"/>
      <w:contextualSpacing/>
      <w:outlineLvl w:val="0"/>
    </w:pPr>
    <w:rPr>
      <w:rFonts w:asciiTheme="majorHAnsi" w:hAnsiTheme="majorHAnsi"/>
      <w:b/>
      <w:spacing w:val="21"/>
      <w:sz w:val="26"/>
    </w:rPr>
  </w:style>
  <w:style w:type="paragraph" w:styleId="Heading2">
    <w:name w:val="heading 2"/>
    <w:basedOn w:val="Normal"/>
    <w:next w:val="Normal"/>
    <w:link w:val="Heading2Char"/>
    <w:uiPriority w:val="9"/>
    <w:unhideWhenUsed/>
    <w:qFormat/>
    <w:rsid w:val="00284483"/>
    <w:pPr>
      <w:keepNext/>
      <w:keepLines/>
      <w:spacing w:before="220" w:after="80"/>
      <w:contextualSpacing/>
      <w:outlineLvl w:val="1"/>
    </w:pPr>
    <w:rPr>
      <w:rFonts w:asciiTheme="majorHAnsi" w:eastAsiaTheme="majorEastAsia" w:hAnsiTheme="majorHAnsi" w:cstheme="majorBidi"/>
      <w:b/>
      <w:i/>
      <w:spacing w:val="2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4483"/>
    <w:rPr>
      <w:rFonts w:asciiTheme="majorHAnsi" w:hAnsiTheme="majorHAnsi"/>
      <w:b/>
      <w:color w:val="44546A" w:themeColor="text2"/>
      <w:spacing w:val="21"/>
      <w:sz w:val="26"/>
      <w:lang w:eastAsia="ja-JP"/>
    </w:rPr>
  </w:style>
  <w:style w:type="character" w:customStyle="1" w:styleId="Heading2Char">
    <w:name w:val="Heading 2 Char"/>
    <w:basedOn w:val="DefaultParagraphFont"/>
    <w:link w:val="Heading2"/>
    <w:uiPriority w:val="9"/>
    <w:rsid w:val="00284483"/>
    <w:rPr>
      <w:rFonts w:asciiTheme="majorHAnsi" w:eastAsiaTheme="majorEastAsia" w:hAnsiTheme="majorHAnsi" w:cstheme="majorBidi"/>
      <w:b/>
      <w:i/>
      <w:color w:val="44546A" w:themeColor="text2"/>
      <w:spacing w:val="21"/>
      <w:sz w:val="26"/>
      <w:szCs w:val="26"/>
      <w:lang w:eastAsia="ja-JP"/>
    </w:rPr>
  </w:style>
  <w:style w:type="paragraph" w:styleId="Header">
    <w:name w:val="header"/>
    <w:basedOn w:val="Normal"/>
    <w:link w:val="HeaderChar"/>
    <w:uiPriority w:val="99"/>
    <w:unhideWhenUsed/>
    <w:qFormat/>
    <w:rsid w:val="00284483"/>
    <w:pPr>
      <w:spacing w:after="0" w:line="240" w:lineRule="auto"/>
    </w:pPr>
  </w:style>
  <w:style w:type="character" w:customStyle="1" w:styleId="HeaderChar">
    <w:name w:val="Header Char"/>
    <w:basedOn w:val="DefaultParagraphFont"/>
    <w:link w:val="Header"/>
    <w:uiPriority w:val="99"/>
    <w:rsid w:val="00284483"/>
    <w:rPr>
      <w:color w:val="44546A" w:themeColor="text2"/>
      <w:lang w:eastAsia="ja-JP"/>
    </w:rPr>
  </w:style>
  <w:style w:type="paragraph" w:styleId="Footer">
    <w:name w:val="footer"/>
    <w:basedOn w:val="Normal"/>
    <w:link w:val="FooterChar"/>
    <w:uiPriority w:val="99"/>
    <w:unhideWhenUsed/>
    <w:qFormat/>
    <w:rsid w:val="00284483"/>
    <w:pPr>
      <w:spacing w:after="0" w:line="240" w:lineRule="auto"/>
    </w:pPr>
    <w:rPr>
      <w:b/>
      <w:spacing w:val="21"/>
      <w:sz w:val="26"/>
    </w:rPr>
  </w:style>
  <w:style w:type="character" w:customStyle="1" w:styleId="FooterChar">
    <w:name w:val="Footer Char"/>
    <w:basedOn w:val="DefaultParagraphFont"/>
    <w:link w:val="Footer"/>
    <w:uiPriority w:val="99"/>
    <w:rsid w:val="00284483"/>
    <w:rPr>
      <w:b/>
      <w:color w:val="44546A" w:themeColor="text2"/>
      <w:spacing w:val="21"/>
      <w:sz w:val="26"/>
      <w:lang w:eastAsia="ja-JP"/>
    </w:rPr>
  </w:style>
  <w:style w:type="paragraph" w:styleId="ListParagraph">
    <w:name w:val="List Paragraph"/>
    <w:basedOn w:val="Normal"/>
    <w:uiPriority w:val="34"/>
    <w:unhideWhenUsed/>
    <w:qFormat/>
    <w:rsid w:val="00284483"/>
    <w:pPr>
      <w:ind w:left="216" w:hanging="216"/>
      <w:contextualSpacing/>
    </w:pPr>
  </w:style>
  <w:style w:type="paragraph" w:customStyle="1" w:styleId="Name">
    <w:name w:val="Name"/>
    <w:basedOn w:val="Normal"/>
    <w:link w:val="NameChar"/>
    <w:uiPriority w:val="1"/>
    <w:qFormat/>
    <w:rsid w:val="00284483"/>
    <w:pPr>
      <w:spacing w:after="240" w:line="240" w:lineRule="auto"/>
      <w:contextualSpacing/>
    </w:pPr>
    <w:rPr>
      <w:b/>
      <w:caps/>
      <w:spacing w:val="21"/>
      <w:sz w:val="36"/>
    </w:rPr>
  </w:style>
  <w:style w:type="character" w:customStyle="1" w:styleId="NameChar">
    <w:name w:val="Name Char"/>
    <w:basedOn w:val="DefaultParagraphFont"/>
    <w:link w:val="Name"/>
    <w:uiPriority w:val="1"/>
    <w:rsid w:val="00284483"/>
    <w:rPr>
      <w:b/>
      <w:caps/>
      <w:color w:val="44546A" w:themeColor="text2"/>
      <w:spacing w:val="21"/>
      <w:sz w:val="36"/>
      <w:lang w:eastAsia="ja-JP"/>
    </w:rPr>
  </w:style>
  <w:style w:type="table" w:styleId="TableGrid">
    <w:name w:val="Table Grid"/>
    <w:basedOn w:val="TableNormal"/>
    <w:uiPriority w:val="39"/>
    <w:rsid w:val="00284483"/>
    <w:pPr>
      <w:spacing w:after="0" w:line="240" w:lineRule="auto"/>
    </w:pPr>
    <w:rPr>
      <w:color w:val="44546A" w:themeColor="text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926AE"/>
    <w:rPr>
      <w:sz w:val="16"/>
      <w:szCs w:val="16"/>
    </w:rPr>
  </w:style>
  <w:style w:type="paragraph" w:styleId="CommentText">
    <w:name w:val="annotation text"/>
    <w:basedOn w:val="Normal"/>
    <w:link w:val="CommentTextChar"/>
    <w:uiPriority w:val="99"/>
    <w:semiHidden/>
    <w:unhideWhenUsed/>
    <w:rsid w:val="008926AE"/>
    <w:pPr>
      <w:spacing w:line="240" w:lineRule="auto"/>
    </w:pPr>
    <w:rPr>
      <w:sz w:val="20"/>
      <w:szCs w:val="20"/>
    </w:rPr>
  </w:style>
  <w:style w:type="character" w:customStyle="1" w:styleId="CommentTextChar">
    <w:name w:val="Comment Text Char"/>
    <w:basedOn w:val="DefaultParagraphFont"/>
    <w:link w:val="CommentText"/>
    <w:uiPriority w:val="99"/>
    <w:semiHidden/>
    <w:rsid w:val="008926AE"/>
    <w:rPr>
      <w:color w:val="44546A" w:themeColor="text2"/>
      <w:sz w:val="20"/>
      <w:szCs w:val="20"/>
      <w:lang w:eastAsia="ja-JP"/>
    </w:rPr>
  </w:style>
  <w:style w:type="paragraph" w:styleId="CommentSubject">
    <w:name w:val="annotation subject"/>
    <w:basedOn w:val="CommentText"/>
    <w:next w:val="CommentText"/>
    <w:link w:val="CommentSubjectChar"/>
    <w:uiPriority w:val="99"/>
    <w:semiHidden/>
    <w:unhideWhenUsed/>
    <w:rsid w:val="008926AE"/>
    <w:rPr>
      <w:b/>
      <w:bCs/>
    </w:rPr>
  </w:style>
  <w:style w:type="character" w:customStyle="1" w:styleId="CommentSubjectChar">
    <w:name w:val="Comment Subject Char"/>
    <w:basedOn w:val="CommentTextChar"/>
    <w:link w:val="CommentSubject"/>
    <w:uiPriority w:val="99"/>
    <w:semiHidden/>
    <w:rsid w:val="008926AE"/>
    <w:rPr>
      <w:b/>
      <w:bCs/>
      <w:color w:val="44546A" w:themeColor="text2"/>
      <w:sz w:val="20"/>
      <w:szCs w:val="20"/>
      <w:lang w:eastAsia="ja-JP"/>
    </w:rPr>
  </w:style>
  <w:style w:type="paragraph" w:styleId="BalloonText">
    <w:name w:val="Balloon Text"/>
    <w:basedOn w:val="Normal"/>
    <w:link w:val="BalloonTextChar"/>
    <w:uiPriority w:val="99"/>
    <w:semiHidden/>
    <w:unhideWhenUsed/>
    <w:rsid w:val="008926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6AE"/>
    <w:rPr>
      <w:rFonts w:ascii="Segoe UI" w:hAnsi="Segoe UI" w:cs="Segoe UI"/>
      <w:color w:val="44546A" w:themeColor="text2"/>
      <w:sz w:val="18"/>
      <w:szCs w:val="18"/>
      <w:lang w:eastAsia="ja-JP"/>
    </w:rPr>
  </w:style>
  <w:style w:type="character" w:styleId="Hyperlink">
    <w:name w:val="Hyperlink"/>
    <w:basedOn w:val="DefaultParagraphFont"/>
    <w:uiPriority w:val="99"/>
    <w:unhideWhenUsed/>
    <w:rsid w:val="00AC09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143724">
      <w:bodyDiv w:val="1"/>
      <w:marLeft w:val="0"/>
      <w:marRight w:val="0"/>
      <w:marTop w:val="0"/>
      <w:marBottom w:val="0"/>
      <w:divBdr>
        <w:top w:val="none" w:sz="0" w:space="0" w:color="auto"/>
        <w:left w:val="none" w:sz="0" w:space="0" w:color="auto"/>
        <w:bottom w:val="none" w:sz="0" w:space="0" w:color="auto"/>
        <w:right w:val="none" w:sz="0" w:space="0" w:color="auto"/>
      </w:divBdr>
      <w:divsChild>
        <w:div w:id="948004891">
          <w:marLeft w:val="0"/>
          <w:marRight w:val="0"/>
          <w:marTop w:val="0"/>
          <w:marBottom w:val="0"/>
          <w:divBdr>
            <w:top w:val="none" w:sz="0" w:space="0" w:color="auto"/>
            <w:left w:val="none" w:sz="0" w:space="0" w:color="auto"/>
            <w:bottom w:val="none" w:sz="0" w:space="0" w:color="auto"/>
            <w:right w:val="none" w:sz="0" w:space="0" w:color="auto"/>
          </w:divBdr>
        </w:div>
        <w:div w:id="29689258">
          <w:marLeft w:val="0"/>
          <w:marRight w:val="0"/>
          <w:marTop w:val="0"/>
          <w:marBottom w:val="0"/>
          <w:divBdr>
            <w:top w:val="none" w:sz="0" w:space="0" w:color="auto"/>
            <w:left w:val="none" w:sz="0" w:space="0" w:color="auto"/>
            <w:bottom w:val="none" w:sz="0" w:space="0" w:color="auto"/>
            <w:right w:val="none" w:sz="0" w:space="0" w:color="auto"/>
          </w:divBdr>
        </w:div>
        <w:div w:id="1198012286">
          <w:marLeft w:val="0"/>
          <w:marRight w:val="0"/>
          <w:marTop w:val="0"/>
          <w:marBottom w:val="0"/>
          <w:divBdr>
            <w:top w:val="none" w:sz="0" w:space="0" w:color="auto"/>
            <w:left w:val="none" w:sz="0" w:space="0" w:color="auto"/>
            <w:bottom w:val="none" w:sz="0" w:space="0" w:color="auto"/>
            <w:right w:val="none" w:sz="0" w:space="0" w:color="auto"/>
          </w:divBdr>
        </w:div>
        <w:div w:id="1810855793">
          <w:marLeft w:val="0"/>
          <w:marRight w:val="0"/>
          <w:marTop w:val="0"/>
          <w:marBottom w:val="0"/>
          <w:divBdr>
            <w:top w:val="none" w:sz="0" w:space="0" w:color="auto"/>
            <w:left w:val="none" w:sz="0" w:space="0" w:color="auto"/>
            <w:bottom w:val="none" w:sz="0" w:space="0" w:color="auto"/>
            <w:right w:val="none" w:sz="0" w:space="0" w:color="auto"/>
          </w:divBdr>
        </w:div>
        <w:div w:id="1263879436">
          <w:marLeft w:val="0"/>
          <w:marRight w:val="0"/>
          <w:marTop w:val="0"/>
          <w:marBottom w:val="0"/>
          <w:divBdr>
            <w:top w:val="none" w:sz="0" w:space="0" w:color="auto"/>
            <w:left w:val="none" w:sz="0" w:space="0" w:color="auto"/>
            <w:bottom w:val="none" w:sz="0" w:space="0" w:color="auto"/>
            <w:right w:val="none" w:sz="0" w:space="0" w:color="auto"/>
          </w:divBdr>
        </w:div>
        <w:div w:id="1907957046">
          <w:marLeft w:val="0"/>
          <w:marRight w:val="0"/>
          <w:marTop w:val="0"/>
          <w:marBottom w:val="0"/>
          <w:divBdr>
            <w:top w:val="none" w:sz="0" w:space="0" w:color="auto"/>
            <w:left w:val="none" w:sz="0" w:space="0" w:color="auto"/>
            <w:bottom w:val="none" w:sz="0" w:space="0" w:color="auto"/>
            <w:right w:val="none" w:sz="0" w:space="0" w:color="auto"/>
          </w:divBdr>
        </w:div>
        <w:div w:id="1126198211">
          <w:marLeft w:val="0"/>
          <w:marRight w:val="0"/>
          <w:marTop w:val="0"/>
          <w:marBottom w:val="0"/>
          <w:divBdr>
            <w:top w:val="none" w:sz="0" w:space="0" w:color="auto"/>
            <w:left w:val="none" w:sz="0" w:space="0" w:color="auto"/>
            <w:bottom w:val="none" w:sz="0" w:space="0" w:color="auto"/>
            <w:right w:val="none" w:sz="0" w:space="0" w:color="auto"/>
          </w:divBdr>
        </w:div>
        <w:div w:id="1249116452">
          <w:marLeft w:val="0"/>
          <w:marRight w:val="0"/>
          <w:marTop w:val="0"/>
          <w:marBottom w:val="0"/>
          <w:divBdr>
            <w:top w:val="none" w:sz="0" w:space="0" w:color="auto"/>
            <w:left w:val="none" w:sz="0" w:space="0" w:color="auto"/>
            <w:bottom w:val="none" w:sz="0" w:space="0" w:color="auto"/>
            <w:right w:val="none" w:sz="0" w:space="0" w:color="auto"/>
          </w:divBdr>
        </w:div>
        <w:div w:id="13256219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hompson@ukb-nsn.gov"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RMCoreMembersOnly xmlns="4779d1a4-b46f-47dd-b4b3-3f8c8eb446c7">false</SHRMCoreMembersOnly>
    <TaxKeywordTaxHTField xmlns="9e35c72e-853b-4481-acd9-8b56c994845b">
      <Terms xmlns="http://schemas.microsoft.com/office/infopath/2007/PartnerControls"/>
    </TaxKeywordTaxHTField>
    <TaxCatchAll xmlns="9e35c72e-853b-4481-acd9-8b56c994845b"/>
    <SHRMCoreIsTool xmlns="4779d1a4-b46f-47dd-b4b3-3f8c8eb446c7">false</SHRMCoreIsTool>
    <PublishingExpirationDate xmlns="http://schemas.microsoft.com/sharepoint/v3" xsi:nil="true"/>
    <PublishingStartDate xmlns="http://schemas.microsoft.com/sharepoint/v3" xsi:nil="true"/>
    <_dlc_DocId xmlns="9e35c72e-853b-4481-acd9-8b56c994845b">UC5APVKEY7YA-1616769135-993</_dlc_DocId>
    <_dlc_DocIdUrl xmlns="9e35c72e-853b-4481-acd9-8b56c994845b">
      <Url>https://edit.shrm.org/ResourcesAndTools/tools-and-samples/job-descriptions/_layouts/15/DocIdRedir.aspx?ID=UC5APVKEY7YA-1616769135-993</Url>
      <Description>UC5APVKEY7YA-1616769135-993</Description>
    </_dlc_DocIdUrl>
    <_dlc_DocIdPersistId xmlns="9e35c72e-853b-4481-acd9-8b56c994845b">false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D9C4C971A4D734F9AF124528C13085C" ma:contentTypeVersion="6" ma:contentTypeDescription="Create a new document." ma:contentTypeScope="" ma:versionID="982cd550ce6cd0bc01baeab5cef3e091">
  <xsd:schema xmlns:xsd="http://www.w3.org/2001/XMLSchema" xmlns:xs="http://www.w3.org/2001/XMLSchema" xmlns:p="http://schemas.microsoft.com/office/2006/metadata/properties" xmlns:ns1="http://schemas.microsoft.com/sharepoint/v3" xmlns:ns2="9e35c72e-853b-4481-acd9-8b56c994845b" xmlns:ns3="4779d1a4-b46f-47dd-b4b3-3f8c8eb446c7" targetNamespace="http://schemas.microsoft.com/office/2006/metadata/properties" ma:root="true" ma:fieldsID="0947fe6ec78d5c25dfc4816f5a26e85c" ns1:_="" ns2:_="" ns3:_="">
    <xsd:import namespace="http://schemas.microsoft.com/sharepoint/v3"/>
    <xsd:import namespace="9e35c72e-853b-4481-acd9-8b56c994845b"/>
    <xsd:import namespace="4779d1a4-b46f-47dd-b4b3-3f8c8eb446c7"/>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779d1a4-b46f-47dd-b4b3-3f8c8eb446c7"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456F4-AE55-47A7-ABB2-A0A16286CE57}">
  <ds:schemaRefs>
    <ds:schemaRef ds:uri="http://schemas.microsoft.com/sharepoint/events"/>
  </ds:schemaRefs>
</ds:datastoreItem>
</file>

<file path=customXml/itemProps2.xml><?xml version="1.0" encoding="utf-8"?>
<ds:datastoreItem xmlns:ds="http://schemas.openxmlformats.org/officeDocument/2006/customXml" ds:itemID="{DFBDEC75-37C2-4EBF-8243-4E0A4467F412}">
  <ds:schemaRefs>
    <ds:schemaRef ds:uri="http://schemas.microsoft.com/sharepoint/v3/contenttype/forms"/>
  </ds:schemaRefs>
</ds:datastoreItem>
</file>

<file path=customXml/itemProps3.xml><?xml version="1.0" encoding="utf-8"?>
<ds:datastoreItem xmlns:ds="http://schemas.openxmlformats.org/officeDocument/2006/customXml" ds:itemID="{7F4A12FF-06AC-4133-9B53-FE0D3165CA30}">
  <ds:schemaRefs>
    <ds:schemaRef ds:uri="http://schemas.microsoft.com/office/2006/metadata/properties"/>
    <ds:schemaRef ds:uri="http://schemas.microsoft.com/office/infopath/2007/PartnerControls"/>
    <ds:schemaRef ds:uri="4779d1a4-b46f-47dd-b4b3-3f8c8eb446c7"/>
    <ds:schemaRef ds:uri="9e35c72e-853b-4481-acd9-8b56c994845b"/>
    <ds:schemaRef ds:uri="http://schemas.microsoft.com/sharepoint/v3"/>
  </ds:schemaRefs>
</ds:datastoreItem>
</file>

<file path=customXml/itemProps4.xml><?xml version="1.0" encoding="utf-8"?>
<ds:datastoreItem xmlns:ds="http://schemas.openxmlformats.org/officeDocument/2006/customXml" ds:itemID="{3313CC91-7E55-4879-82D7-C1605B1298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4779d1a4-b46f-47dd-b4b3-3f8c8eb446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Walker</dc:creator>
  <cp:keywords/>
  <dc:description/>
  <cp:lastModifiedBy>Sara Thompson</cp:lastModifiedBy>
  <cp:revision>3</cp:revision>
  <cp:lastPrinted>2024-03-25T17:50:00Z</cp:lastPrinted>
  <dcterms:created xsi:type="dcterms:W3CDTF">2024-03-25T17:55:00Z</dcterms:created>
  <dcterms:modified xsi:type="dcterms:W3CDTF">2024-04-29T15:45:00Z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0x010100DD9C4C971A4D734F9AF124528C13085C</vt:lpwstr>
  </property>
  <property fmtid="{D5CDD505-2E9C-101B-9397-08002B2CF9AE}" pid="3" name="_dlc_DocIdItemGuid">
    <vt:lpwstr>4710e807-7f39-458c-82c0-0ede741ab029</vt:lpwstr>
  </property>
  <property fmtid="{D5CDD505-2E9C-101B-9397-08002B2CF9AE}" pid="4" name="Order">
    <vt:r8>99300</vt:r8>
  </property>
  <property fmtid="{D5CDD505-2E9C-101B-9397-08002B2CF9AE}" pid="5" name="TemplateUrl">
    <vt:lpwstr/>
  </property>
  <property fmtid="{D5CDD505-2E9C-101B-9397-08002B2CF9AE}" pid="6" name="TaxKeyword">
    <vt:lpwstr/>
  </property>
  <property fmtid="{D5CDD505-2E9C-101B-9397-08002B2CF9AE}" pid="7" name="xd_Signature">
    <vt:bool>false</vt:bool>
  </property>
  <property fmtid="{D5CDD505-2E9C-101B-9397-08002B2CF9AE}" pid="8" name="xd_ProgID">
    <vt:lpwstr/>
  </property>
</Properties>
</file>